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D23B" w14:textId="77777777"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14:paraId="56C60310" w14:textId="77777777"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14:paraId="057070A8" w14:textId="77777777"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14:paraId="459E8977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14:paraId="6E0C690D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14:paraId="6D271B38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14:paraId="104C2B28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</w:t>
      </w:r>
      <w:proofErr w:type="gramStart"/>
      <w:r w:rsidRPr="001F7CC6">
        <w:rPr>
          <w:sz w:val="28"/>
          <w:szCs w:val="28"/>
        </w:rPr>
        <w:t>для решения</w:t>
      </w:r>
      <w:proofErr w:type="gramEnd"/>
      <w:r w:rsidRPr="001F7CC6">
        <w:rPr>
          <w:sz w:val="28"/>
          <w:szCs w:val="28"/>
        </w:rPr>
        <w:t xml:space="preserve"> установленных цели и задач исследования;</w:t>
      </w:r>
    </w:p>
    <w:p w14:paraId="55206217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14:paraId="565FEDE9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14:paraId="3936F084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14:paraId="0BB5CEE0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14:paraId="58CE0F76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14:paraId="74340286" w14:textId="77777777"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FC5582">
        <w:rPr>
          <w:bCs/>
        </w:rPr>
        <w:t>Управление организациями в электроэнергетике и электротехнике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14:paraId="0A51B4A9" w14:textId="77777777"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14:paraId="7B8C731C" w14:textId="77777777"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14:paraId="5628F075" w14:textId="77777777"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4F5A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0042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2672020</profileID>
    <IDdoc xmlns="2479c218-41fe-4729-9e7c-33b948340fa2">971</ID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B0CC3-840F-4B85-AF55-9E3B9A380A7F}"/>
</file>

<file path=customXml/itemProps2.xml><?xml version="1.0" encoding="utf-8"?>
<ds:datastoreItem xmlns:ds="http://schemas.openxmlformats.org/officeDocument/2006/customXml" ds:itemID="{011DB1F5-B2D5-4446-BB2B-042DF2FD3D18}"/>
</file>

<file path=customXml/itemProps3.xml><?xml version="1.0" encoding="utf-8"?>
<ds:datastoreItem xmlns:ds="http://schemas.openxmlformats.org/officeDocument/2006/customXml" ds:itemID="{F5632F17-0ED0-41D4-BA34-403F95A1B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Дмитрий</cp:lastModifiedBy>
  <cp:revision>2</cp:revision>
  <cp:lastPrinted>2017-07-13T09:51:00Z</cp:lastPrinted>
  <dcterms:created xsi:type="dcterms:W3CDTF">2020-07-13T18:39:00Z</dcterms:created>
  <dcterms:modified xsi:type="dcterms:W3CDTF">2020-07-13T18:39:00Z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